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5F533" w14:textId="75457A7A" w:rsidR="00700081" w:rsidRPr="00A67B48" w:rsidRDefault="00A67B48" w:rsidP="00AF6A4B">
      <w:pPr>
        <w:jc w:val="both"/>
        <w:rPr>
          <w:rFonts w:ascii="Arial" w:hAnsi="Arial" w:cs="Arial"/>
        </w:rPr>
      </w:pPr>
      <w:r w:rsidRPr="00A67B48">
        <w:rPr>
          <w:rFonts w:ascii="Arial" w:hAnsi="Arial" w:cs="Arial"/>
        </w:rPr>
        <w:t>Aos 1</w:t>
      </w:r>
      <w:r w:rsidR="00D309A1">
        <w:rPr>
          <w:rFonts w:ascii="Arial" w:hAnsi="Arial" w:cs="Arial"/>
        </w:rPr>
        <w:t>0</w:t>
      </w:r>
      <w:r w:rsidRPr="00A67B48">
        <w:rPr>
          <w:rFonts w:ascii="Arial" w:hAnsi="Arial" w:cs="Arial"/>
        </w:rPr>
        <w:t xml:space="preserve"> de novembro de 2022, às </w:t>
      </w:r>
      <w:r w:rsidR="00D309A1">
        <w:rPr>
          <w:rFonts w:ascii="Arial" w:hAnsi="Arial" w:cs="Arial"/>
        </w:rPr>
        <w:t xml:space="preserve">13:00 horas </w:t>
      </w:r>
      <w:r w:rsidRPr="00A67B48">
        <w:rPr>
          <w:rFonts w:ascii="Arial" w:hAnsi="Arial" w:cs="Arial"/>
        </w:rPr>
        <w:t>na sede do Instituto de Previdência dos Servidores Públicos do Município de Guanhães–GuanhãesPrev, situado a Rua Monsenhor Pinheiro, nº 101, centro, Guanhães/MG, reuniu-se o Comitê de Investimento do Instituto, Jane Maria Rays Pires, Júnia Paula Soalheiro Menezes, Márcia Helena Pires Reis, Rosimery Aparecida Inácio de Pinho Procópio</w:t>
      </w:r>
      <w:r w:rsidR="00EC1614">
        <w:rPr>
          <w:rFonts w:ascii="Arial" w:hAnsi="Arial" w:cs="Arial"/>
        </w:rPr>
        <w:t xml:space="preserve"> e a serv</w:t>
      </w:r>
      <w:r w:rsidR="00344B2E">
        <w:rPr>
          <w:rFonts w:ascii="Arial" w:hAnsi="Arial" w:cs="Arial"/>
        </w:rPr>
        <w:t>idora do GuanhãesPrev, Francielle Elgita de Oliveira Costa</w:t>
      </w:r>
      <w:r w:rsidRPr="00A67B48">
        <w:rPr>
          <w:rFonts w:ascii="Arial" w:hAnsi="Arial" w:cs="Arial"/>
        </w:rPr>
        <w:t xml:space="preserve">. Rosimery, </w:t>
      </w:r>
      <w:r w:rsidR="00AD505E">
        <w:rPr>
          <w:rFonts w:ascii="Arial" w:hAnsi="Arial" w:cs="Arial"/>
        </w:rPr>
        <w:t>P</w:t>
      </w:r>
      <w:r w:rsidRPr="00A67B48">
        <w:rPr>
          <w:rFonts w:ascii="Arial" w:hAnsi="Arial" w:cs="Arial"/>
        </w:rPr>
        <w:t xml:space="preserve">residente do Comitê, abriu a reunião dando boas-vindas a todos os presentes e iniciou </w:t>
      </w:r>
      <w:r w:rsidR="0026228D">
        <w:rPr>
          <w:rFonts w:ascii="Arial" w:hAnsi="Arial" w:cs="Arial"/>
        </w:rPr>
        <w:t xml:space="preserve">apresentando </w:t>
      </w:r>
      <w:r w:rsidR="00344B2E">
        <w:rPr>
          <w:rFonts w:ascii="Arial" w:hAnsi="Arial" w:cs="Arial"/>
        </w:rPr>
        <w:t>a</w:t>
      </w:r>
      <w:r w:rsidR="0026228D">
        <w:rPr>
          <w:rFonts w:ascii="Arial" w:hAnsi="Arial" w:cs="Arial"/>
        </w:rPr>
        <w:t xml:space="preserve"> Senhor</w:t>
      </w:r>
      <w:r w:rsidR="00344B2E">
        <w:rPr>
          <w:rFonts w:ascii="Arial" w:hAnsi="Arial" w:cs="Arial"/>
        </w:rPr>
        <w:t>a</w:t>
      </w:r>
      <w:r w:rsidR="0026228D">
        <w:rPr>
          <w:rFonts w:ascii="Arial" w:hAnsi="Arial" w:cs="Arial"/>
        </w:rPr>
        <w:t xml:space="preserve"> </w:t>
      </w:r>
      <w:r w:rsidR="00344B2E">
        <w:rPr>
          <w:rFonts w:ascii="Arial" w:hAnsi="Arial" w:cs="Arial"/>
        </w:rPr>
        <w:t>Silvia e o Senhor Eduardo do Bando Nordeste e</w:t>
      </w:r>
      <w:r w:rsidR="00011B26">
        <w:rPr>
          <w:rFonts w:ascii="Arial" w:hAnsi="Arial" w:cs="Arial"/>
        </w:rPr>
        <w:t xml:space="preserve"> informou </w:t>
      </w:r>
      <w:r w:rsidR="00344B2E">
        <w:rPr>
          <w:rFonts w:ascii="Arial" w:hAnsi="Arial" w:cs="Arial"/>
        </w:rPr>
        <w:t xml:space="preserve">que eles iriam fazer apresentação do cenário econômico e dos produtos do Banco </w:t>
      </w:r>
      <w:r w:rsidR="00011B26">
        <w:rPr>
          <w:rFonts w:ascii="Arial" w:hAnsi="Arial" w:cs="Arial"/>
        </w:rPr>
        <w:t xml:space="preserve">Nordeste </w:t>
      </w:r>
      <w:r w:rsidR="00344B2E">
        <w:rPr>
          <w:rFonts w:ascii="Arial" w:hAnsi="Arial" w:cs="Arial"/>
        </w:rPr>
        <w:t>para o RPPS</w:t>
      </w:r>
      <w:r w:rsidR="00DE7D49">
        <w:rPr>
          <w:rFonts w:ascii="Arial" w:hAnsi="Arial" w:cs="Arial"/>
        </w:rPr>
        <w:t xml:space="preserve"> passando-lhes a palavra</w:t>
      </w:r>
      <w:r w:rsidR="00344B2E">
        <w:rPr>
          <w:rFonts w:ascii="Arial" w:hAnsi="Arial" w:cs="Arial"/>
        </w:rPr>
        <w:t xml:space="preserve">. A Senhora Silvia </w:t>
      </w:r>
      <w:r w:rsidR="0088132E">
        <w:rPr>
          <w:rFonts w:ascii="Arial" w:hAnsi="Arial" w:cs="Arial"/>
        </w:rPr>
        <w:t>iniciou a apresentação do Banco Nordeste e o seu histórico no mercado</w:t>
      </w:r>
      <w:r w:rsidR="00DE7CD7">
        <w:rPr>
          <w:rFonts w:ascii="Arial" w:hAnsi="Arial" w:cs="Arial"/>
        </w:rPr>
        <w:t xml:space="preserve">. Em seguida, </w:t>
      </w:r>
      <w:r w:rsidR="00016445">
        <w:rPr>
          <w:rFonts w:ascii="Arial" w:hAnsi="Arial" w:cs="Arial"/>
        </w:rPr>
        <w:t xml:space="preserve">Silvia iniciou a apresentação do cenário econômico e </w:t>
      </w:r>
      <w:r w:rsidR="00D731B4">
        <w:rPr>
          <w:rFonts w:ascii="Arial" w:hAnsi="Arial" w:cs="Arial"/>
        </w:rPr>
        <w:t>d</w:t>
      </w:r>
      <w:r w:rsidR="00016445">
        <w:rPr>
          <w:rFonts w:ascii="Arial" w:hAnsi="Arial" w:cs="Arial"/>
        </w:rPr>
        <w:t xml:space="preserve">os produtos </w:t>
      </w:r>
      <w:r w:rsidR="0026228D">
        <w:rPr>
          <w:rFonts w:ascii="Arial" w:hAnsi="Arial" w:cs="Arial"/>
        </w:rPr>
        <w:t>que ele</w:t>
      </w:r>
      <w:r w:rsidR="00D731B4">
        <w:rPr>
          <w:rFonts w:ascii="Arial" w:hAnsi="Arial" w:cs="Arial"/>
        </w:rPr>
        <w:t>s</w:t>
      </w:r>
      <w:r w:rsidR="0026228D">
        <w:rPr>
          <w:rFonts w:ascii="Arial" w:hAnsi="Arial" w:cs="Arial"/>
        </w:rPr>
        <w:t xml:space="preserve"> distribu</w:t>
      </w:r>
      <w:r w:rsidR="00D731B4">
        <w:rPr>
          <w:rFonts w:ascii="Arial" w:hAnsi="Arial" w:cs="Arial"/>
        </w:rPr>
        <w:t>em</w:t>
      </w:r>
      <w:r w:rsidR="00AB71F6">
        <w:rPr>
          <w:rFonts w:ascii="Arial" w:hAnsi="Arial" w:cs="Arial"/>
        </w:rPr>
        <w:t xml:space="preserve"> e informou que os fundos não possuem taxa de performance e que são </w:t>
      </w:r>
      <w:r w:rsidR="00513707">
        <w:rPr>
          <w:rFonts w:ascii="Arial" w:hAnsi="Arial" w:cs="Arial"/>
        </w:rPr>
        <w:t>D+0 para resgate</w:t>
      </w:r>
      <w:r w:rsidR="00AB71F6">
        <w:rPr>
          <w:rFonts w:ascii="Arial" w:hAnsi="Arial" w:cs="Arial"/>
        </w:rPr>
        <w:t xml:space="preserve"> e</w:t>
      </w:r>
      <w:r w:rsidR="001248E5" w:rsidRPr="00A67B48">
        <w:rPr>
          <w:rFonts w:ascii="Arial" w:hAnsi="Arial" w:cs="Arial"/>
        </w:rPr>
        <w:t xml:space="preserve"> recomendou investir</w:t>
      </w:r>
      <w:r w:rsidR="00AB71F6">
        <w:rPr>
          <w:rFonts w:ascii="Arial" w:hAnsi="Arial" w:cs="Arial"/>
        </w:rPr>
        <w:t xml:space="preserve">mos </w:t>
      </w:r>
      <w:r w:rsidR="009828A1">
        <w:rPr>
          <w:rFonts w:ascii="Arial" w:hAnsi="Arial" w:cs="Arial"/>
        </w:rPr>
        <w:t>nos fundos</w:t>
      </w:r>
      <w:r w:rsidR="00AB71F6">
        <w:rPr>
          <w:rFonts w:ascii="Arial" w:hAnsi="Arial" w:cs="Arial"/>
        </w:rPr>
        <w:t xml:space="preserve"> BNB Soberano FI RF, que é atrelado ao CDI</w:t>
      </w:r>
      <w:r w:rsidR="00513707">
        <w:rPr>
          <w:rFonts w:ascii="Arial" w:hAnsi="Arial" w:cs="Arial"/>
        </w:rPr>
        <w:t xml:space="preserve"> e que é o índice que está pagando um bom prêmio neste momento de incertezas. Recomendou ainda o fundo BNB FI RF Multimercado que </w:t>
      </w:r>
      <w:r w:rsidR="00513707">
        <w:rPr>
          <w:rFonts w:ascii="Arial" w:hAnsi="Arial" w:cs="Arial"/>
        </w:rPr>
        <w:t>também</w:t>
      </w:r>
      <w:r w:rsidR="00513707">
        <w:rPr>
          <w:rFonts w:ascii="Arial" w:hAnsi="Arial" w:cs="Arial"/>
        </w:rPr>
        <w:t xml:space="preserve"> está performando bem e ainda, o fundo BNB IRF-M1 que tem uma taxa de administração fixa de 0,20 e resgate em D+1.</w:t>
      </w:r>
      <w:r w:rsidR="00A100BC">
        <w:rPr>
          <w:rFonts w:ascii="Arial" w:hAnsi="Arial" w:cs="Arial"/>
        </w:rPr>
        <w:t xml:space="preserve"> </w:t>
      </w:r>
      <w:r w:rsidR="00513707">
        <w:rPr>
          <w:rFonts w:ascii="Arial" w:hAnsi="Arial" w:cs="Arial"/>
        </w:rPr>
        <w:t>Informou tam</w:t>
      </w:r>
      <w:r w:rsidR="00A100BC">
        <w:rPr>
          <w:rFonts w:ascii="Arial" w:hAnsi="Arial" w:cs="Arial"/>
        </w:rPr>
        <w:t>bém que todos os produtos acima apresentados estão enquadrados conforme resolução 4963/2021</w:t>
      </w:r>
      <w:r w:rsidR="009102AB" w:rsidRPr="00A67B48">
        <w:rPr>
          <w:rFonts w:ascii="Arial" w:hAnsi="Arial" w:cs="Arial"/>
        </w:rPr>
        <w:t>.</w:t>
      </w:r>
      <w:r w:rsidR="00A100BC">
        <w:rPr>
          <w:rFonts w:ascii="Arial" w:hAnsi="Arial" w:cs="Arial"/>
        </w:rPr>
        <w:t xml:space="preserve"> Após a apresentação dos produtos Silvia abriu espaço para esclarecimentos e dúvidas aos presentes. Após sanados todos os questionamentos que foram devidamente esclarecidos, Silvia agradeceu a oportunidade e se colocou à disposição para quaisquer esclarecimentos que ainda se fizerem necessários. Em seguida, Rosimery</w:t>
      </w:r>
      <w:r w:rsidR="009828A1">
        <w:rPr>
          <w:rFonts w:ascii="Arial" w:hAnsi="Arial" w:cs="Arial"/>
        </w:rPr>
        <w:t xml:space="preserve"> </w:t>
      </w:r>
      <w:r w:rsidR="000B55CD">
        <w:rPr>
          <w:rFonts w:ascii="Arial" w:hAnsi="Arial" w:cs="Arial"/>
        </w:rPr>
        <w:t>agradeceu a apresentação do banco e dos seus produtos e informou que o Comitê discutirá se o momento é propício para realocações levando em consideração o momento político e suas conturbações deste momento e que caso este colegiado</w:t>
      </w:r>
      <w:r w:rsidR="009102AB" w:rsidRPr="00A67B48">
        <w:rPr>
          <w:rFonts w:ascii="Arial" w:hAnsi="Arial" w:cs="Arial"/>
        </w:rPr>
        <w:t xml:space="preserve"> </w:t>
      </w:r>
      <w:r w:rsidR="000B55CD">
        <w:rPr>
          <w:rFonts w:ascii="Arial" w:hAnsi="Arial" w:cs="Arial"/>
        </w:rPr>
        <w:t xml:space="preserve">decida positivamente os informaremos. Momento seguinte, </w:t>
      </w:r>
      <w:r w:rsidR="00CC0ECA">
        <w:rPr>
          <w:rFonts w:ascii="Arial" w:hAnsi="Arial" w:cs="Arial"/>
        </w:rPr>
        <w:t xml:space="preserve">Rosimery informou </w:t>
      </w:r>
      <w:r w:rsidR="00EB121A">
        <w:rPr>
          <w:rFonts w:ascii="Arial" w:hAnsi="Arial" w:cs="Arial"/>
        </w:rPr>
        <w:t xml:space="preserve">que </w:t>
      </w:r>
      <w:r w:rsidR="00EB121A" w:rsidRPr="00A67B48">
        <w:rPr>
          <w:rFonts w:ascii="Arial" w:hAnsi="Arial" w:cs="Arial"/>
        </w:rPr>
        <w:t>não</w:t>
      </w:r>
      <w:r w:rsidR="009102AB" w:rsidRPr="00A67B48">
        <w:rPr>
          <w:rFonts w:ascii="Arial" w:hAnsi="Arial" w:cs="Arial"/>
        </w:rPr>
        <w:t xml:space="preserve"> tendo mais d</w:t>
      </w:r>
      <w:r w:rsidR="00CC0ECA">
        <w:rPr>
          <w:rFonts w:ascii="Arial" w:hAnsi="Arial" w:cs="Arial"/>
        </w:rPr>
        <w:t>ú</w:t>
      </w:r>
      <w:r w:rsidR="009102AB" w:rsidRPr="00A67B48">
        <w:rPr>
          <w:rFonts w:ascii="Arial" w:hAnsi="Arial" w:cs="Arial"/>
        </w:rPr>
        <w:t xml:space="preserve">vidas </w:t>
      </w:r>
      <w:r w:rsidR="00CC0ECA">
        <w:rPr>
          <w:rFonts w:ascii="Arial" w:hAnsi="Arial" w:cs="Arial"/>
        </w:rPr>
        <w:t xml:space="preserve">a serem esclarecidas, </w:t>
      </w:r>
      <w:r w:rsidR="009102AB" w:rsidRPr="00A67B48">
        <w:rPr>
          <w:rFonts w:ascii="Arial" w:hAnsi="Arial" w:cs="Arial"/>
        </w:rPr>
        <w:t>agradeceu a todos e encerrou a reunião e eu</w:t>
      </w:r>
      <w:r w:rsidR="00CC0ECA">
        <w:rPr>
          <w:rFonts w:ascii="Arial" w:hAnsi="Arial" w:cs="Arial"/>
        </w:rPr>
        <w:t xml:space="preserve">, Márcia Helena Pires Reis, </w:t>
      </w:r>
      <w:r w:rsidR="004E434A">
        <w:rPr>
          <w:rFonts w:ascii="Arial" w:hAnsi="Arial" w:cs="Arial"/>
        </w:rPr>
        <w:t>_____________</w:t>
      </w:r>
      <w:r w:rsidR="00EB121A">
        <w:rPr>
          <w:rFonts w:ascii="Arial" w:hAnsi="Arial" w:cs="Arial"/>
        </w:rPr>
        <w:t>_, Membro</w:t>
      </w:r>
      <w:r w:rsidR="00CC0ECA">
        <w:rPr>
          <w:rFonts w:ascii="Arial" w:hAnsi="Arial" w:cs="Arial"/>
        </w:rPr>
        <w:t xml:space="preserve"> do Comitê </w:t>
      </w:r>
      <w:r w:rsidR="004E434A">
        <w:rPr>
          <w:rFonts w:ascii="Arial" w:hAnsi="Arial" w:cs="Arial"/>
        </w:rPr>
        <w:t>de Investimento,</w:t>
      </w:r>
      <w:r w:rsidR="009102AB" w:rsidRPr="00A67B48">
        <w:rPr>
          <w:rFonts w:ascii="Arial" w:hAnsi="Arial" w:cs="Arial"/>
        </w:rPr>
        <w:t xml:space="preserve"> lavrei esta ata que ser</w:t>
      </w:r>
      <w:r w:rsidR="00D8034E" w:rsidRPr="00A67B48">
        <w:rPr>
          <w:rFonts w:ascii="Arial" w:hAnsi="Arial" w:cs="Arial"/>
        </w:rPr>
        <w:t>á lida e assinada por todos os membros do comitê do instituto GuanhãesP</w:t>
      </w:r>
      <w:r w:rsidR="004E434A">
        <w:rPr>
          <w:rFonts w:ascii="Arial" w:hAnsi="Arial" w:cs="Arial"/>
        </w:rPr>
        <w:t>rev</w:t>
      </w:r>
      <w:r w:rsidR="00D8034E" w:rsidRPr="00A67B48">
        <w:rPr>
          <w:rFonts w:ascii="Arial" w:hAnsi="Arial" w:cs="Arial"/>
        </w:rPr>
        <w:t xml:space="preserve">. </w:t>
      </w:r>
    </w:p>
    <w:p w14:paraId="063FE5BC" w14:textId="4203AD35" w:rsidR="00A67B48" w:rsidRDefault="00A67B48" w:rsidP="00AF6A4B">
      <w:pPr>
        <w:jc w:val="both"/>
      </w:pPr>
    </w:p>
    <w:p w14:paraId="2218A153" w14:textId="77777777" w:rsidR="00EB121A" w:rsidRPr="00A67B48" w:rsidRDefault="00EB121A" w:rsidP="00AF6A4B">
      <w:pPr>
        <w:jc w:val="both"/>
      </w:pPr>
    </w:p>
    <w:p w14:paraId="6741636D" w14:textId="77777777" w:rsidR="002F0060" w:rsidRDefault="00A67B48" w:rsidP="002F0060">
      <w:pPr>
        <w:spacing w:line="240" w:lineRule="auto"/>
        <w:ind w:left="708"/>
        <w:rPr>
          <w:rFonts w:ascii="Arial" w:hAnsi="Arial" w:cs="Arial"/>
        </w:rPr>
      </w:pPr>
      <w:r w:rsidRPr="00A67B48">
        <w:rPr>
          <w:rFonts w:ascii="Arial" w:hAnsi="Arial" w:cs="Arial"/>
        </w:rPr>
        <w:t>Rosimery A. Inácio de P. Procópio</w:t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  <w:t xml:space="preserve"> </w:t>
      </w:r>
      <w:r w:rsidR="002F0060">
        <w:rPr>
          <w:rFonts w:ascii="Arial" w:hAnsi="Arial" w:cs="Arial"/>
        </w:rPr>
        <w:tab/>
      </w:r>
      <w:r w:rsidR="002F0060">
        <w:rPr>
          <w:rFonts w:ascii="Arial" w:hAnsi="Arial" w:cs="Arial"/>
        </w:rPr>
        <w:tab/>
      </w:r>
      <w:r w:rsidR="002F0060" w:rsidRPr="00A67B48">
        <w:rPr>
          <w:rFonts w:ascii="Arial" w:hAnsi="Arial" w:cs="Arial"/>
        </w:rPr>
        <w:t>Jane Maria Rays Pires</w:t>
      </w:r>
      <w:r w:rsidRPr="00A67B48">
        <w:rPr>
          <w:rFonts w:ascii="Arial" w:hAnsi="Arial" w:cs="Arial"/>
        </w:rPr>
        <w:t xml:space="preserve">             </w:t>
      </w:r>
      <w:r w:rsidRPr="00A67B48">
        <w:rPr>
          <w:rFonts w:ascii="Arial" w:hAnsi="Arial" w:cs="Arial"/>
        </w:rPr>
        <w:br/>
        <w:t xml:space="preserve">     Presidente do Comitê</w:t>
      </w:r>
      <w:r w:rsidRPr="00A67B48">
        <w:rPr>
          <w:rFonts w:ascii="Arial" w:hAnsi="Arial" w:cs="Arial"/>
        </w:rPr>
        <w:tab/>
      </w:r>
      <w:r w:rsidR="002F0060">
        <w:rPr>
          <w:rFonts w:ascii="Arial" w:hAnsi="Arial" w:cs="Arial"/>
        </w:rPr>
        <w:tab/>
      </w:r>
      <w:r w:rsidR="002F0060">
        <w:rPr>
          <w:rFonts w:ascii="Arial" w:hAnsi="Arial" w:cs="Arial"/>
        </w:rPr>
        <w:tab/>
      </w:r>
      <w:r w:rsidR="002F0060">
        <w:rPr>
          <w:rFonts w:ascii="Arial" w:hAnsi="Arial" w:cs="Arial"/>
        </w:rPr>
        <w:tab/>
      </w:r>
      <w:r w:rsidR="002F0060">
        <w:rPr>
          <w:rFonts w:ascii="Arial" w:hAnsi="Arial" w:cs="Arial"/>
        </w:rPr>
        <w:tab/>
        <w:t xml:space="preserve">           Membro</w:t>
      </w:r>
    </w:p>
    <w:p w14:paraId="01E8484A" w14:textId="25F1BA2E" w:rsidR="002F0060" w:rsidRDefault="002F0060" w:rsidP="002F0060">
      <w:pPr>
        <w:spacing w:line="240" w:lineRule="auto"/>
        <w:ind w:left="708"/>
        <w:rPr>
          <w:rFonts w:ascii="Arial" w:hAnsi="Arial" w:cs="Arial"/>
        </w:rPr>
      </w:pPr>
    </w:p>
    <w:p w14:paraId="4580460F" w14:textId="77777777" w:rsidR="00EB121A" w:rsidRDefault="00EB121A" w:rsidP="002F0060">
      <w:pPr>
        <w:spacing w:line="240" w:lineRule="auto"/>
        <w:ind w:left="708"/>
        <w:rPr>
          <w:rFonts w:ascii="Arial" w:hAnsi="Arial" w:cs="Arial"/>
        </w:rPr>
      </w:pPr>
    </w:p>
    <w:p w14:paraId="3BDB0244" w14:textId="3570AC47" w:rsidR="00EB121A" w:rsidRPr="00A67B48" w:rsidRDefault="00EB121A" w:rsidP="00EB12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A67B48" w:rsidRPr="00A67B48">
        <w:rPr>
          <w:rFonts w:ascii="Arial" w:hAnsi="Arial" w:cs="Arial"/>
        </w:rPr>
        <w:t>Júnia Paula Soalheiro Menezes</w:t>
      </w:r>
      <w:r w:rsidR="002F0060">
        <w:rPr>
          <w:rFonts w:ascii="Arial" w:hAnsi="Arial" w:cs="Arial"/>
        </w:rPr>
        <w:t xml:space="preserve"> </w:t>
      </w:r>
      <w:r w:rsidR="002F006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  <w:r w:rsidR="002F006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</w:t>
      </w:r>
      <w:r w:rsidR="002F0060" w:rsidRPr="00A67B48">
        <w:rPr>
          <w:rFonts w:ascii="Arial" w:hAnsi="Arial" w:cs="Arial"/>
        </w:rPr>
        <w:t>Márcia Helena Pires Reis</w:t>
      </w:r>
      <w:r w:rsidR="00A67B48" w:rsidRPr="00A67B48">
        <w:rPr>
          <w:rFonts w:ascii="Arial" w:hAnsi="Arial" w:cs="Arial"/>
        </w:rPr>
        <w:br/>
        <w:t xml:space="preserve">         </w:t>
      </w:r>
      <w:r w:rsidR="002F0060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            </w:t>
      </w:r>
      <w:r w:rsidR="002F0060">
        <w:rPr>
          <w:rFonts w:ascii="Arial" w:hAnsi="Arial" w:cs="Arial"/>
        </w:rPr>
        <w:t xml:space="preserve"> </w:t>
      </w:r>
      <w:r w:rsidR="00A67B48" w:rsidRPr="00A67B48">
        <w:rPr>
          <w:rFonts w:ascii="Arial" w:hAnsi="Arial" w:cs="Arial"/>
        </w:rPr>
        <w:t>Membro</w:t>
      </w:r>
      <w:r w:rsidR="00A67B48" w:rsidRPr="00A67B48">
        <w:rPr>
          <w:rFonts w:ascii="Arial" w:hAnsi="Arial" w:cs="Arial"/>
        </w:rPr>
        <w:tab/>
      </w:r>
      <w:r w:rsidR="00A67B48" w:rsidRPr="00A67B48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</w:t>
      </w:r>
      <w:proofErr w:type="spellStart"/>
      <w:r w:rsidRPr="00A67B48">
        <w:rPr>
          <w:rFonts w:ascii="Arial" w:hAnsi="Arial" w:cs="Arial"/>
        </w:rPr>
        <w:t>Membro</w:t>
      </w:r>
      <w:proofErr w:type="spellEnd"/>
    </w:p>
    <w:p w14:paraId="74E37EF3" w14:textId="5BF2C298" w:rsidR="00A67B48" w:rsidRPr="00A67B48" w:rsidRDefault="00A67B48" w:rsidP="002F0060">
      <w:pPr>
        <w:spacing w:line="240" w:lineRule="auto"/>
        <w:ind w:left="708"/>
        <w:rPr>
          <w:rFonts w:ascii="Arial" w:hAnsi="Arial" w:cs="Arial"/>
        </w:rPr>
      </w:pPr>
      <w:r w:rsidRPr="00A67B48">
        <w:rPr>
          <w:rFonts w:ascii="Arial" w:hAnsi="Arial" w:cs="Arial"/>
        </w:rPr>
        <w:tab/>
        <w:t xml:space="preserve"> </w:t>
      </w:r>
      <w:r w:rsidRPr="00A67B48">
        <w:rPr>
          <w:rFonts w:ascii="Arial" w:hAnsi="Arial" w:cs="Arial"/>
        </w:rPr>
        <w:tab/>
        <w:t xml:space="preserve">                                                    </w:t>
      </w:r>
    </w:p>
    <w:p w14:paraId="568A2743" w14:textId="411719CD" w:rsidR="00A67B48" w:rsidRPr="00A67B48" w:rsidRDefault="00A67B48" w:rsidP="00A67B48">
      <w:pPr>
        <w:rPr>
          <w:rFonts w:ascii="Arial" w:hAnsi="Arial" w:cs="Arial"/>
        </w:rPr>
      </w:pPr>
      <w:r w:rsidRPr="00A67B48">
        <w:rPr>
          <w:rFonts w:ascii="Arial" w:hAnsi="Arial" w:cs="Arial"/>
        </w:rPr>
        <w:t xml:space="preserve">                                              </w:t>
      </w:r>
      <w:r w:rsidRPr="00A67B48">
        <w:rPr>
          <w:rFonts w:ascii="Arial" w:hAnsi="Arial" w:cs="Arial"/>
        </w:rPr>
        <w:br/>
        <w:t xml:space="preserve">                                                          </w:t>
      </w:r>
    </w:p>
    <w:p w14:paraId="0ED5308F" w14:textId="77777777" w:rsidR="00A67B48" w:rsidRPr="00A67B48" w:rsidRDefault="00A67B48" w:rsidP="00AF6A4B">
      <w:pPr>
        <w:jc w:val="both"/>
      </w:pPr>
    </w:p>
    <w:sectPr w:rsidR="00A67B48" w:rsidRPr="00A67B48" w:rsidSect="00322D79">
      <w:headerReference w:type="default" r:id="rId6"/>
      <w:pgSz w:w="11906" w:h="16838"/>
      <w:pgMar w:top="941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C3AF4" w14:textId="77777777" w:rsidR="00A67B48" w:rsidRDefault="00A67B48" w:rsidP="00A67B48">
      <w:pPr>
        <w:spacing w:after="0" w:line="240" w:lineRule="auto"/>
      </w:pPr>
      <w:r>
        <w:separator/>
      </w:r>
    </w:p>
  </w:endnote>
  <w:endnote w:type="continuationSeparator" w:id="0">
    <w:p w14:paraId="6CA52C02" w14:textId="77777777" w:rsidR="00A67B48" w:rsidRDefault="00A67B48" w:rsidP="00A67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A486A" w14:textId="77777777" w:rsidR="00A67B48" w:rsidRDefault="00A67B48" w:rsidP="00A67B48">
      <w:pPr>
        <w:spacing w:after="0" w:line="240" w:lineRule="auto"/>
      </w:pPr>
      <w:r>
        <w:separator/>
      </w:r>
    </w:p>
  </w:footnote>
  <w:footnote w:type="continuationSeparator" w:id="0">
    <w:p w14:paraId="39A6BA04" w14:textId="77777777" w:rsidR="00A67B48" w:rsidRDefault="00A67B48" w:rsidP="00A67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1B1CE" w14:textId="77777777" w:rsidR="00322D79" w:rsidRDefault="00322D79" w:rsidP="00322D79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284EFEEF" wp14:editId="7996DB28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5" name="Imagem 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  <w:p w14:paraId="24504E45" w14:textId="77777777" w:rsidR="00A67B48" w:rsidRDefault="00A67B4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D63"/>
    <w:rsid w:val="00011B26"/>
    <w:rsid w:val="00016445"/>
    <w:rsid w:val="000B55CD"/>
    <w:rsid w:val="001248E5"/>
    <w:rsid w:val="001C1D63"/>
    <w:rsid w:val="002068FB"/>
    <w:rsid w:val="0026228D"/>
    <w:rsid w:val="002F0060"/>
    <w:rsid w:val="00322D79"/>
    <w:rsid w:val="00342F79"/>
    <w:rsid w:val="00344B2E"/>
    <w:rsid w:val="004E434A"/>
    <w:rsid w:val="004F43A0"/>
    <w:rsid w:val="00513707"/>
    <w:rsid w:val="00700081"/>
    <w:rsid w:val="007234DD"/>
    <w:rsid w:val="00733925"/>
    <w:rsid w:val="0088132E"/>
    <w:rsid w:val="009102AB"/>
    <w:rsid w:val="009828A1"/>
    <w:rsid w:val="009F72BC"/>
    <w:rsid w:val="00A100BC"/>
    <w:rsid w:val="00A67B48"/>
    <w:rsid w:val="00AB71F6"/>
    <w:rsid w:val="00AD505E"/>
    <w:rsid w:val="00AE31E2"/>
    <w:rsid w:val="00AF6A4B"/>
    <w:rsid w:val="00B24495"/>
    <w:rsid w:val="00B53BBA"/>
    <w:rsid w:val="00CC0ECA"/>
    <w:rsid w:val="00D309A1"/>
    <w:rsid w:val="00D42B8A"/>
    <w:rsid w:val="00D731B4"/>
    <w:rsid w:val="00D8034E"/>
    <w:rsid w:val="00D94B52"/>
    <w:rsid w:val="00DE7CD7"/>
    <w:rsid w:val="00DE7D49"/>
    <w:rsid w:val="00EB121A"/>
    <w:rsid w:val="00EC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03B6E44"/>
  <w15:chartTrackingRefBased/>
  <w15:docId w15:val="{05946689-DF6C-45B0-B5DC-8A459026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7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7B48"/>
  </w:style>
  <w:style w:type="paragraph" w:styleId="Rodap">
    <w:name w:val="footer"/>
    <w:basedOn w:val="Normal"/>
    <w:link w:val="RodapChar"/>
    <w:uiPriority w:val="99"/>
    <w:unhideWhenUsed/>
    <w:rsid w:val="00A67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7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419</Words>
  <Characters>2368</Characters>
  <Application>Microsoft Office Word</Application>
  <DocSecurity>0</DocSecurity>
  <Lines>28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13</cp:revision>
  <dcterms:created xsi:type="dcterms:W3CDTF">2022-11-30T11:07:00Z</dcterms:created>
  <dcterms:modified xsi:type="dcterms:W3CDTF">2022-12-15T18:20:00Z</dcterms:modified>
</cp:coreProperties>
</file>